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B1" w:rsidRDefault="00F44DB1" w:rsidP="00F44DB1">
      <w:pPr>
        <w:pStyle w:val="NormaleWeb"/>
        <w:shd w:val="clear" w:color="auto" w:fill="FFFFFF"/>
        <w:spacing w:before="0" w:beforeAutospacing="0"/>
        <w:rPr>
          <w:color w:val="201F1E"/>
        </w:rPr>
      </w:pPr>
      <w:r>
        <w:rPr>
          <w:color w:val="201F1E"/>
        </w:rPr>
        <w:t>SALERNO: “La scuola l’Amica della Vita”</w:t>
      </w:r>
    </w:p>
    <w:p w:rsidR="00F44DB1" w:rsidRDefault="00F44DB1" w:rsidP="00F44DB1">
      <w:pPr>
        <w:pStyle w:val="NormaleWeb"/>
        <w:shd w:val="clear" w:color="auto" w:fill="FFFFFF"/>
        <w:spacing w:before="0" w:beforeAutospacing="0"/>
        <w:rPr>
          <w:color w:val="201F1E"/>
        </w:rPr>
      </w:pPr>
      <w:r>
        <w:rPr>
          <w:color w:val="201F1E"/>
        </w:rPr>
        <w:t>La scuola l'Amica di una Vita.</w:t>
      </w:r>
      <w:r>
        <w:rPr>
          <w:color w:val="201F1E"/>
        </w:rPr>
        <w:br/>
        <w:t>Il Primo giorno, tutti i giorni.</w:t>
      </w:r>
      <w:r>
        <w:rPr>
          <w:color w:val="201F1E"/>
        </w:rPr>
        <w:br/>
        <w:t>Ottimo inizio Studenti ed Insegnanti.</w:t>
      </w:r>
      <w:r>
        <w:rPr>
          <w:color w:val="201F1E"/>
        </w:rPr>
        <w:br/>
        <w:t xml:space="preserve">di Mariangela Mandia Consigliera UICI Sezione. </w:t>
      </w:r>
      <w:proofErr w:type="gramStart"/>
      <w:r>
        <w:rPr>
          <w:color w:val="201F1E"/>
        </w:rPr>
        <w:t>Sa</w:t>
      </w:r>
      <w:r>
        <w:rPr>
          <w:color w:val="201F1E"/>
        </w:rPr>
        <w:t>lerno  e</w:t>
      </w:r>
      <w:proofErr w:type="gramEnd"/>
      <w:r>
        <w:rPr>
          <w:color w:val="201F1E"/>
        </w:rPr>
        <w:t xml:space="preserve"> </w:t>
      </w:r>
      <w:r>
        <w:rPr>
          <w:color w:val="201F1E"/>
        </w:rPr>
        <w:t xml:space="preserve"> Membro I. R</w:t>
      </w:r>
      <w:r>
        <w:rPr>
          <w:color w:val="201F1E"/>
        </w:rPr>
        <w:t>I</w:t>
      </w:r>
      <w:r>
        <w:rPr>
          <w:color w:val="201F1E"/>
        </w:rPr>
        <w:t xml:space="preserve"> .FO</w:t>
      </w:r>
      <w:r>
        <w:rPr>
          <w:color w:val="201F1E"/>
        </w:rPr>
        <w:t>.</w:t>
      </w:r>
      <w:r>
        <w:rPr>
          <w:color w:val="201F1E"/>
        </w:rPr>
        <w:t>R. Sez. Sa</w:t>
      </w:r>
      <w:r>
        <w:rPr>
          <w:color w:val="201F1E"/>
        </w:rPr>
        <w:t>lerno</w:t>
      </w:r>
      <w:r>
        <w:rPr>
          <w:color w:val="201F1E"/>
        </w:rPr>
        <w:t>.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>"Non basta guardare, occorre guardare con occhi che vogliono vedere, che credono in quello che vedono."</w:t>
      </w:r>
      <w:r>
        <w:rPr>
          <w:color w:val="201F1E"/>
        </w:rPr>
        <w:br/>
        <w:t>(Galileo Galilei)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>Il giorno 12 Settembre si ci sveglia con il dolce suono della Campanella.</w:t>
      </w:r>
      <w:r>
        <w:rPr>
          <w:color w:val="201F1E"/>
        </w:rPr>
        <w:br/>
        <w:t xml:space="preserve">Una tradizione, collegata ad un suono angelico, nel giorno in cui si celebra Santa Maria, la Madre spirituale di </w:t>
      </w:r>
      <w:proofErr w:type="gramStart"/>
      <w:r>
        <w:rPr>
          <w:color w:val="201F1E"/>
        </w:rPr>
        <w:t>cui  la</w:t>
      </w:r>
      <w:proofErr w:type="gramEnd"/>
      <w:r>
        <w:rPr>
          <w:color w:val="201F1E"/>
        </w:rPr>
        <w:t xml:space="preserve"> sua immagine è presente in ogni aula.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>Ragazzi ed insegnanti, presi da un nuovo inizio, nuove opportunità in cui lo spazio intercorso può e deve rappresentare un giardino di cui prendersi cura attraverso quella comunicazione fatta di esempi, di presenza e di rispetto gli uni verso gli altri.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>Ricordando di preparare ogni mattina lo zainetto o la propria borsa, carica di accortezze e di sane abitudini alimentari.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 xml:space="preserve">Un abbigliamento adeguato per i primi giorni, si </w:t>
      </w:r>
      <w:proofErr w:type="gramStart"/>
      <w:r>
        <w:rPr>
          <w:color w:val="201F1E"/>
        </w:rPr>
        <w:t>diceva :</w:t>
      </w:r>
      <w:proofErr w:type="gramEnd"/>
      <w:r>
        <w:rPr>
          <w:color w:val="201F1E"/>
        </w:rPr>
        <w:t>"vestiamoci a cipolla", pratico e decoroso in cui i bambini, gli adolescenti rispettino il proprio stile e le insegnanti siano a loro agio con Bellezza e capacità di accoglienza.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>Buon inizio a tutti voi, a tutti noi... In fondo il Primo giorno lo si rivive ogni qualvolta ci prendiamo cura di sentire la campanella quella della Cultura del Saper Sentire oltre il Visibile.</w:t>
      </w:r>
    </w:p>
    <w:p w:rsidR="00F44DB1" w:rsidRDefault="00F44DB1" w:rsidP="00F44DB1">
      <w:pPr>
        <w:pStyle w:val="NormaleWeb"/>
        <w:shd w:val="clear" w:color="auto" w:fill="FFFFFF"/>
        <w:rPr>
          <w:color w:val="201F1E"/>
        </w:rPr>
      </w:pPr>
      <w:r>
        <w:rPr>
          <w:color w:val="201F1E"/>
        </w:rPr>
        <w:t xml:space="preserve">Salerno, </w:t>
      </w:r>
      <w:bookmarkStart w:id="0" w:name="_GoBack"/>
      <w:bookmarkEnd w:id="0"/>
      <w:r>
        <w:rPr>
          <w:color w:val="201F1E"/>
        </w:rPr>
        <w:t>li 12 Settembre 2022</w:t>
      </w:r>
    </w:p>
    <w:p w:rsidR="004A705E" w:rsidRDefault="004A705E"/>
    <w:sectPr w:rsidR="004A7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1"/>
    <w:rsid w:val="004A705E"/>
    <w:rsid w:val="00F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8BB7-DF4F-4813-B2DB-5A1C8CF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2022-09-13T07:37:00Z</dcterms:created>
  <dcterms:modified xsi:type="dcterms:W3CDTF">2022-09-13T07:43:00Z</dcterms:modified>
</cp:coreProperties>
</file>