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proofErr w:type="gramStart"/>
      <w:r>
        <w:rPr>
          <w:color w:val="201F1E"/>
        </w:rPr>
        <w:t xml:space="preserve">Salerno:  </w:t>
      </w:r>
      <w:r>
        <w:rPr>
          <w:color w:val="201F1E"/>
        </w:rPr>
        <w:t xml:space="preserve"> </w:t>
      </w:r>
      <w:proofErr w:type="gramEnd"/>
      <w:r>
        <w:rPr>
          <w:color w:val="201F1E"/>
        </w:rPr>
        <w:t>LA PREVENZIONE NON VA IN VACANZA</w:t>
      </w:r>
      <w:r>
        <w:rPr>
          <w:color w:val="201F1E"/>
        </w:rPr>
        <w:t xml:space="preserve">  IV EDIZIONE MESE AGOSTO 2022</w:t>
      </w:r>
      <w:r>
        <w:rPr>
          <w:color w:val="201F1E"/>
        </w:rPr>
        <w:t>: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1F1E"/>
        </w:rPr>
      </w:pPr>
      <w:r>
        <w:rPr>
          <w:color w:val="201F1E"/>
        </w:rPr>
        <w:t> 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1F1E"/>
        </w:rPr>
      </w:pPr>
      <w:r>
        <w:rPr>
          <w:color w:val="201F1E"/>
        </w:rPr>
        <w:t xml:space="preserve">LA SEZIONE </w:t>
      </w:r>
      <w:r>
        <w:rPr>
          <w:color w:val="201F1E"/>
        </w:rPr>
        <w:t xml:space="preserve">TERRITORIALE DELLA UICI APS ETS </w:t>
      </w:r>
      <w:proofErr w:type="gramStart"/>
      <w:r>
        <w:rPr>
          <w:color w:val="201F1E"/>
        </w:rPr>
        <w:t xml:space="preserve">SALERNO, </w:t>
      </w:r>
      <w:r>
        <w:rPr>
          <w:color w:val="201F1E"/>
        </w:rPr>
        <w:t xml:space="preserve"> anche</w:t>
      </w:r>
      <w:proofErr w:type="gramEnd"/>
      <w:r>
        <w:rPr>
          <w:color w:val="201F1E"/>
        </w:rPr>
        <w:t xml:space="preserve"> quest’anno  attraverso </w:t>
      </w:r>
      <w:r>
        <w:rPr>
          <w:color w:val="201F1E"/>
        </w:rPr>
        <w:t xml:space="preserve">il proprio COMITATO PROVINCIALE IAPB, </w:t>
      </w:r>
      <w:r>
        <w:rPr>
          <w:color w:val="201F1E"/>
        </w:rPr>
        <w:t xml:space="preserve">  ha partecipato alla campagna organizzata dall</w:t>
      </w:r>
      <w:r>
        <w:rPr>
          <w:color w:val="201F1E"/>
        </w:rPr>
        <w:t>a Sezione Italiana della Agenzia Internazionale per la prevenzione della cecità(IAPB) di Roma</w:t>
      </w:r>
      <w:r>
        <w:rPr>
          <w:color w:val="201F1E"/>
        </w:rPr>
        <w:t xml:space="preserve"> </w:t>
      </w:r>
      <w:r>
        <w:rPr>
          <w:color w:val="201F1E"/>
        </w:rPr>
        <w:t xml:space="preserve"> dal titolo “</w:t>
      </w:r>
      <w:r>
        <w:rPr>
          <w:color w:val="201F1E"/>
        </w:rPr>
        <w:t xml:space="preserve">  la prevenzione non va in vacanza</w:t>
      </w:r>
      <w:r>
        <w:rPr>
          <w:color w:val="201F1E"/>
        </w:rPr>
        <w:t xml:space="preserve">” quarta </w:t>
      </w:r>
      <w:r w:rsidR="0054788F">
        <w:rPr>
          <w:color w:val="201F1E"/>
        </w:rPr>
        <w:t>edizione.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1F1E"/>
        </w:rPr>
      </w:pPr>
      <w:r>
        <w:rPr>
          <w:color w:val="201F1E"/>
        </w:rPr>
        <w:t xml:space="preserve">Ben 12 giorni di prevenzione, che ci </w:t>
      </w:r>
      <w:r>
        <w:rPr>
          <w:color w:val="201F1E"/>
        </w:rPr>
        <w:t>h</w:t>
      </w:r>
      <w:r>
        <w:rPr>
          <w:color w:val="201F1E"/>
        </w:rPr>
        <w:t>anno visti impegnati</w:t>
      </w:r>
      <w:r>
        <w:rPr>
          <w:color w:val="201F1E"/>
        </w:rPr>
        <w:t xml:space="preserve"> con oculisti ed </w:t>
      </w:r>
      <w:proofErr w:type="gramStart"/>
      <w:r>
        <w:rPr>
          <w:color w:val="201F1E"/>
        </w:rPr>
        <w:t>ortottiste  per</w:t>
      </w:r>
      <w:proofErr w:type="gramEnd"/>
      <w:r>
        <w:rPr>
          <w:color w:val="201F1E"/>
        </w:rPr>
        <w:t xml:space="preserve"> dare </w:t>
      </w:r>
      <w:r>
        <w:rPr>
          <w:color w:val="201F1E"/>
        </w:rPr>
        <w:t xml:space="preserve"> la possibilità di toccare alcuni territori della costiera cilentana, grazie al nostro </w:t>
      </w:r>
      <w:r>
        <w:rPr>
          <w:color w:val="201F1E"/>
        </w:rPr>
        <w:t xml:space="preserve">Responsabile del Centro di Consulenza Oculistica Sezionale, medico </w:t>
      </w:r>
      <w:r>
        <w:rPr>
          <w:color w:val="201F1E"/>
        </w:rPr>
        <w:t xml:space="preserve"> oculista dr. Francesco </w:t>
      </w:r>
      <w:r>
        <w:rPr>
          <w:color w:val="201F1E"/>
        </w:rPr>
        <w:t>S</w:t>
      </w:r>
      <w:r>
        <w:rPr>
          <w:color w:val="201F1E"/>
        </w:rPr>
        <w:t xml:space="preserve">cozia, </w:t>
      </w:r>
      <w:r>
        <w:rPr>
          <w:color w:val="201F1E"/>
        </w:rPr>
        <w:t xml:space="preserve"> e </w:t>
      </w:r>
      <w:r>
        <w:rPr>
          <w:color w:val="201F1E"/>
        </w:rPr>
        <w:t xml:space="preserve">  collaboratori ma soprattutto </w:t>
      </w:r>
      <w:r>
        <w:rPr>
          <w:color w:val="201F1E"/>
        </w:rPr>
        <w:t xml:space="preserve"> grazie al </w:t>
      </w:r>
      <w:r>
        <w:rPr>
          <w:color w:val="201F1E"/>
        </w:rPr>
        <w:t xml:space="preserve"> grande aiuto organizzativo che</w:t>
      </w:r>
      <w:r>
        <w:rPr>
          <w:color w:val="201F1E"/>
        </w:rPr>
        <w:t xml:space="preserve"> ha </w:t>
      </w:r>
      <w:r>
        <w:rPr>
          <w:color w:val="201F1E"/>
        </w:rPr>
        <w:t xml:space="preserve"> messo in campo il vicepresidente </w:t>
      </w:r>
      <w:r>
        <w:rPr>
          <w:color w:val="201F1E"/>
        </w:rPr>
        <w:t>F</w:t>
      </w:r>
      <w:r>
        <w:rPr>
          <w:color w:val="201F1E"/>
        </w:rPr>
        <w:t xml:space="preserve">rancesco </w:t>
      </w:r>
      <w:proofErr w:type="spellStart"/>
      <w:r>
        <w:rPr>
          <w:color w:val="201F1E"/>
        </w:rPr>
        <w:t>C</w:t>
      </w:r>
      <w:r>
        <w:rPr>
          <w:color w:val="201F1E"/>
        </w:rPr>
        <w:t>afaro</w:t>
      </w:r>
      <w:proofErr w:type="spellEnd"/>
      <w:r>
        <w:rPr>
          <w:color w:val="201F1E"/>
        </w:rPr>
        <w:t xml:space="preserve">, </w:t>
      </w:r>
      <w:r>
        <w:rPr>
          <w:color w:val="201F1E"/>
        </w:rPr>
        <w:t xml:space="preserve"> </w:t>
      </w:r>
      <w:proofErr w:type="spellStart"/>
      <w:r>
        <w:rPr>
          <w:color w:val="201F1E"/>
        </w:rPr>
        <w:t>affinchè</w:t>
      </w:r>
      <w:proofErr w:type="spellEnd"/>
      <w:r>
        <w:rPr>
          <w:color w:val="201F1E"/>
        </w:rPr>
        <w:t xml:space="preserve"> tutto potesse andare per il meglio.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1F1E"/>
        </w:rPr>
      </w:pPr>
      <w:r>
        <w:rPr>
          <w:color w:val="201F1E"/>
        </w:rPr>
        <w:t xml:space="preserve">Le varie </w:t>
      </w:r>
      <w:proofErr w:type="gramStart"/>
      <w:r>
        <w:rPr>
          <w:color w:val="201F1E"/>
        </w:rPr>
        <w:t>tappe  del</w:t>
      </w:r>
      <w:proofErr w:type="gramEnd"/>
      <w:r>
        <w:rPr>
          <w:color w:val="201F1E"/>
        </w:rPr>
        <w:t xml:space="preserve"> tour, iniziat</w:t>
      </w:r>
      <w:r w:rsidR="0054788F">
        <w:rPr>
          <w:color w:val="201F1E"/>
        </w:rPr>
        <w:t>o</w:t>
      </w:r>
      <w:r>
        <w:rPr>
          <w:color w:val="201F1E"/>
        </w:rPr>
        <w:t xml:space="preserve"> il gio</w:t>
      </w:r>
      <w:r w:rsidR="0054788F">
        <w:rPr>
          <w:color w:val="201F1E"/>
        </w:rPr>
        <w:t>rno 1-02/08  nel Comune di Casal Velino è proseguito nei giorni 3-4/08 a Pioppi, 8 e 9/08 a Camerota, 10 e 11/08 a Agropoli, 12 e 13/08 a Acciaroli, si è concluso a  Salerno nei giorni 26 e 27/08.</w:t>
      </w:r>
      <w:r>
        <w:rPr>
          <w:color w:val="201F1E"/>
        </w:rPr>
        <w:t xml:space="preserve">  </w:t>
      </w:r>
      <w:r w:rsidR="0054788F">
        <w:rPr>
          <w:color w:val="201F1E"/>
        </w:rPr>
        <w:t xml:space="preserve">Proprio </w:t>
      </w:r>
      <w:r>
        <w:rPr>
          <w:color w:val="201F1E"/>
        </w:rPr>
        <w:t xml:space="preserve"> nel capoluogo presso il </w:t>
      </w:r>
      <w:r w:rsidR="0054788F">
        <w:rPr>
          <w:color w:val="201F1E"/>
        </w:rPr>
        <w:t xml:space="preserve">Lido </w:t>
      </w:r>
      <w:proofErr w:type="spellStart"/>
      <w:r w:rsidR="0054788F">
        <w:rPr>
          <w:color w:val="201F1E"/>
        </w:rPr>
        <w:t>Lido</w:t>
      </w:r>
      <w:proofErr w:type="spellEnd"/>
      <w:r w:rsidR="0054788F">
        <w:rPr>
          <w:color w:val="201F1E"/>
        </w:rPr>
        <w:t xml:space="preserve"> </w:t>
      </w:r>
      <w:r>
        <w:rPr>
          <w:color w:val="201F1E"/>
        </w:rPr>
        <w:t xml:space="preserve">di </w:t>
      </w:r>
      <w:r w:rsidR="0054788F">
        <w:rPr>
          <w:color w:val="201F1E"/>
        </w:rPr>
        <w:t>S</w:t>
      </w:r>
      <w:r>
        <w:rPr>
          <w:color w:val="201F1E"/>
        </w:rPr>
        <w:t xml:space="preserve">alerno, </w:t>
      </w:r>
      <w:r w:rsidR="0054788F">
        <w:rPr>
          <w:color w:val="201F1E"/>
        </w:rPr>
        <w:t xml:space="preserve">hanno </w:t>
      </w:r>
      <w:r>
        <w:rPr>
          <w:color w:val="201F1E"/>
        </w:rPr>
        <w:t xml:space="preserve"> preso parte anche le televisioni locali per dare ampia diffusione </w:t>
      </w:r>
      <w:r w:rsidR="0054788F">
        <w:rPr>
          <w:color w:val="201F1E"/>
        </w:rPr>
        <w:t>all’</w:t>
      </w:r>
      <w:bookmarkStart w:id="0" w:name="_GoBack"/>
      <w:bookmarkEnd w:id="0"/>
      <w:r>
        <w:rPr>
          <w:color w:val="201F1E"/>
        </w:rPr>
        <w:t xml:space="preserve">iniziativa che questa </w:t>
      </w:r>
      <w:r w:rsidR="0054788F">
        <w:rPr>
          <w:color w:val="201F1E"/>
        </w:rPr>
        <w:t xml:space="preserve">Sezione </w:t>
      </w:r>
      <w:r>
        <w:rPr>
          <w:color w:val="201F1E"/>
        </w:rPr>
        <w:t xml:space="preserve"> porta avanti con orgoglio </w:t>
      </w:r>
      <w:r w:rsidR="0054788F">
        <w:rPr>
          <w:color w:val="201F1E"/>
        </w:rPr>
        <w:t>e</w:t>
      </w:r>
      <w:r>
        <w:rPr>
          <w:color w:val="201F1E"/>
        </w:rPr>
        <w:t xml:space="preserve"> spirito di servizio sin  dal 1973.</w:t>
      </w:r>
    </w:p>
    <w:p w:rsidR="00D0020F" w:rsidRDefault="0054788F" w:rsidP="00D0020F">
      <w:pPr>
        <w:pStyle w:val="xmsonormal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201F1E"/>
        </w:rPr>
      </w:pPr>
      <w:r>
        <w:rPr>
          <w:color w:val="201F1E"/>
        </w:rPr>
        <w:t>A</w:t>
      </w:r>
      <w:r w:rsidR="00D0020F">
        <w:rPr>
          <w:color w:val="201F1E"/>
        </w:rPr>
        <w:t xml:space="preserve">i bagnanti è stata offerta la possibilità di effettuare gratuitamente uno screening della vista, ovvero di un tipo di esame mirante all’ individuazione delle principali patologie oculari come glaucoma, retinopatia, </w:t>
      </w:r>
      <w:proofErr w:type="spellStart"/>
      <w:r w:rsidR="00D0020F">
        <w:rPr>
          <w:color w:val="201F1E"/>
        </w:rPr>
        <w:t>maculopatia</w:t>
      </w:r>
      <w:proofErr w:type="spellEnd"/>
      <w:r w:rsidR="00D0020F">
        <w:rPr>
          <w:color w:val="201F1E"/>
        </w:rPr>
        <w:t xml:space="preserve"> (negli adulti) ed ambliopia (nei più piccoli).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Lo scopo primario dello screening visivo è legato alla prevenzione; si tratta, dunque, di un tipo di esame non sostitutivo della visita specialistica ma finalizzato a indirizzare verso un medico specialista i soggetti che presentano specifiche anomalie legate al campo visivo-oculare. 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 xml:space="preserve">La salute dell’occhio è fondamentale per conservare la capacità visiva, essenziale per la qualità della vita e l’autonomia personale. Spesso si sottovaluta l’importanza della prevenzione e del controllo e si ricorre al medico </w:t>
      </w:r>
      <w:proofErr w:type="gramStart"/>
      <w:r>
        <w:rPr>
          <w:color w:val="201F1E"/>
        </w:rPr>
        <w:t>oculista  quando</w:t>
      </w:r>
      <w:proofErr w:type="gramEnd"/>
      <w:r>
        <w:rPr>
          <w:color w:val="201F1E"/>
        </w:rPr>
        <w:t xml:space="preserve"> la patologia o il difetto visivo sono già in corso nella speranza di correre ai ripari.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 xml:space="preserve">L’evento “la prevenzione non va in vacanza” è una delle tante iniziative promosse dall’ente finalizzate a sensibilizzare </w:t>
      </w:r>
      <w:r w:rsidR="0054788F">
        <w:rPr>
          <w:color w:val="201F1E"/>
        </w:rPr>
        <w:t xml:space="preserve">le cittadinanze e le autorità </w:t>
      </w:r>
      <w:proofErr w:type="gramStart"/>
      <w:r w:rsidR="0054788F">
        <w:rPr>
          <w:color w:val="201F1E"/>
        </w:rPr>
        <w:t xml:space="preserve">locali </w:t>
      </w:r>
      <w:r>
        <w:rPr>
          <w:color w:val="201F1E"/>
        </w:rPr>
        <w:t xml:space="preserve"> sull’importanza</w:t>
      </w:r>
      <w:proofErr w:type="gramEnd"/>
      <w:r>
        <w:rPr>
          <w:color w:val="201F1E"/>
        </w:rPr>
        <w:t xml:space="preserve"> della prevenzione alla salute della vista, uno dei sensi più importanti del corpo umano, la cui compromissione può porre una seria limitazione alla qualità della vita del soggetto.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 </w:t>
      </w:r>
    </w:p>
    <w:p w:rsidR="00D0020F" w:rsidRDefault="0054788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 xml:space="preserve">                                                                                                </w:t>
      </w:r>
      <w:r w:rsidR="00D0020F">
        <w:rPr>
          <w:color w:val="201F1E"/>
        </w:rPr>
        <w:t>RAFFAELE ROSA</w:t>
      </w:r>
    </w:p>
    <w:p w:rsidR="00D0020F" w:rsidRDefault="0054788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 xml:space="preserve">                                                                                        </w:t>
      </w:r>
      <w:r w:rsidR="00D0020F">
        <w:rPr>
          <w:color w:val="201F1E"/>
        </w:rPr>
        <w:t>PRESIDENTE UICI SALERNO          </w:t>
      </w:r>
    </w:p>
    <w:p w:rsidR="00D0020F" w:rsidRDefault="00D0020F" w:rsidP="00D0020F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rPr>
          <w:color w:val="201F1E"/>
        </w:rPr>
      </w:pPr>
      <w:r>
        <w:rPr>
          <w:color w:val="201F1E"/>
        </w:rPr>
        <w:t> </w:t>
      </w:r>
    </w:p>
    <w:p w:rsidR="004A705E" w:rsidRDefault="004A705E"/>
    <w:sectPr w:rsidR="004A70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0F"/>
    <w:rsid w:val="004A705E"/>
    <w:rsid w:val="0054788F"/>
    <w:rsid w:val="00D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17DA-B9B8-41A2-9348-5F7FA83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0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2022-08-30T09:22:00Z</dcterms:created>
  <dcterms:modified xsi:type="dcterms:W3CDTF">2022-08-30T09:43:00Z</dcterms:modified>
</cp:coreProperties>
</file>