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B1" w:rsidRDefault="00C327B1" w:rsidP="00C32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SALERNO, LUNGOMARE TRIESTE FINE SETTIMANA UICI </w:t>
      </w:r>
      <w:proofErr w:type="gramStart"/>
      <w:r>
        <w:rPr>
          <w:rFonts w:ascii="Times New Roman" w:eastAsia="Times New Roman" w:hAnsi="Times New Roman" w:cs="Times New Roman"/>
          <w:sz w:val="24"/>
          <w:szCs w:val="24"/>
          <w:lang w:eastAsia="it-IT"/>
        </w:rPr>
        <w:t>“ L</w:t>
      </w:r>
      <w:proofErr w:type="gramEnd"/>
      <w:r>
        <w:rPr>
          <w:rFonts w:ascii="Times New Roman" w:eastAsia="Times New Roman" w:hAnsi="Times New Roman" w:cs="Times New Roman"/>
          <w:sz w:val="24"/>
          <w:szCs w:val="24"/>
          <w:lang w:eastAsia="it-IT"/>
        </w:rPr>
        <w:t>.LAMBERTI” A CAMPUS3S</w:t>
      </w:r>
      <w:r w:rsidRPr="00C327B1">
        <w:rPr>
          <w:rFonts w:ascii="Times New Roman" w:eastAsia="Times New Roman" w:hAnsi="Times New Roman" w:cs="Times New Roman"/>
          <w:sz w:val="24"/>
          <w:szCs w:val="24"/>
          <w:lang w:eastAsia="it-IT"/>
        </w:rPr>
        <w:t xml:space="preserve"> </w:t>
      </w:r>
    </w:p>
    <w:p w:rsidR="00F0174B" w:rsidRPr="00C327B1" w:rsidRDefault="00F0174B" w:rsidP="00C32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Vincenzo Massa</w:t>
      </w:r>
      <w:bookmarkStart w:id="0" w:name="_GoBack"/>
      <w:bookmarkEnd w:id="0"/>
    </w:p>
    <w:p w:rsidR="00C327B1" w:rsidRPr="00C327B1" w:rsidRDefault="00C327B1" w:rsidP="00C32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Fine settimana all’insegna della salute a Campus3S e fra i protagonisti la sezione territoriale YUCI che porterà la prevenzione della vista con controlli oculari gratuiti e la distribuzione di materiale informativo. D</w:t>
      </w:r>
      <w:r w:rsidRPr="00C327B1">
        <w:rPr>
          <w:rFonts w:ascii="Times New Roman" w:eastAsia="Times New Roman" w:hAnsi="Times New Roman" w:cs="Times New Roman"/>
          <w:sz w:val="24"/>
          <w:szCs w:val="24"/>
          <w:lang w:eastAsia="it-IT"/>
        </w:rPr>
        <w:t>ue giorni</w:t>
      </w:r>
      <w:r>
        <w:rPr>
          <w:rFonts w:ascii="Times New Roman" w:eastAsia="Times New Roman" w:hAnsi="Times New Roman" w:cs="Times New Roman"/>
          <w:sz w:val="24"/>
          <w:szCs w:val="24"/>
          <w:lang w:eastAsia="it-IT"/>
        </w:rPr>
        <w:t>, dunque,</w:t>
      </w:r>
      <w:r w:rsidRPr="00C327B1">
        <w:rPr>
          <w:rFonts w:ascii="Times New Roman" w:eastAsia="Times New Roman" w:hAnsi="Times New Roman" w:cs="Times New Roman"/>
          <w:sz w:val="24"/>
          <w:szCs w:val="24"/>
          <w:lang w:eastAsia="it-IT"/>
        </w:rPr>
        <w:t xml:space="preserve"> di Sport, Salute e Solidarietà nel segno della Prevenzione </w:t>
      </w:r>
    </w:p>
    <w:p w:rsidR="00C327B1" w:rsidRPr="00C327B1" w:rsidRDefault="00C327B1" w:rsidP="00C327B1">
      <w:pPr>
        <w:spacing w:after="0" w:line="240" w:lineRule="auto"/>
        <w:rPr>
          <w:rFonts w:ascii="Times New Roman" w:eastAsia="Times New Roman" w:hAnsi="Times New Roman" w:cs="Times New Roman"/>
          <w:sz w:val="24"/>
          <w:szCs w:val="24"/>
          <w:lang w:eastAsia="it-IT"/>
        </w:rPr>
      </w:pPr>
      <w:r w:rsidRPr="00C327B1">
        <w:rPr>
          <w:rFonts w:ascii="Times New Roman" w:eastAsia="Times New Roman" w:hAnsi="Times New Roman" w:cs="Times New Roman"/>
          <w:sz w:val="24"/>
          <w:szCs w:val="24"/>
          <w:lang w:eastAsia="it-IT"/>
        </w:rPr>
        <w:t xml:space="preserve">Il progetto “Campus3S Salute Sport Solidarietà - </w:t>
      </w:r>
      <w:proofErr w:type="spellStart"/>
      <w:r w:rsidRPr="00C327B1">
        <w:rPr>
          <w:rFonts w:ascii="Times New Roman" w:eastAsia="Times New Roman" w:hAnsi="Times New Roman" w:cs="Times New Roman"/>
          <w:sz w:val="24"/>
          <w:szCs w:val="24"/>
          <w:lang w:eastAsia="it-IT"/>
        </w:rPr>
        <w:t>Givova</w:t>
      </w:r>
      <w:proofErr w:type="spellEnd"/>
      <w:r w:rsidRPr="00C327B1">
        <w:rPr>
          <w:rFonts w:ascii="Times New Roman" w:eastAsia="Times New Roman" w:hAnsi="Times New Roman" w:cs="Times New Roman"/>
          <w:sz w:val="24"/>
          <w:szCs w:val="24"/>
          <w:lang w:eastAsia="it-IT"/>
        </w:rPr>
        <w:t xml:space="preserve">” realizzato da Campus Salute Onlus e dall'associazione </w:t>
      </w:r>
      <w:proofErr w:type="spellStart"/>
      <w:r w:rsidRPr="00C327B1">
        <w:rPr>
          <w:rFonts w:ascii="Times New Roman" w:eastAsia="Times New Roman" w:hAnsi="Times New Roman" w:cs="Times New Roman"/>
          <w:sz w:val="24"/>
          <w:szCs w:val="24"/>
          <w:lang w:eastAsia="it-IT"/>
        </w:rPr>
        <w:t>Sportform</w:t>
      </w:r>
      <w:proofErr w:type="spellEnd"/>
      <w:r w:rsidRPr="00C327B1">
        <w:rPr>
          <w:rFonts w:ascii="Times New Roman" w:eastAsia="Times New Roman" w:hAnsi="Times New Roman" w:cs="Times New Roman"/>
          <w:sz w:val="24"/>
          <w:szCs w:val="24"/>
          <w:lang w:eastAsia="it-IT"/>
        </w:rPr>
        <w:t xml:space="preserve">, con la partecipazione di </w:t>
      </w:r>
      <w:proofErr w:type="spellStart"/>
      <w:r w:rsidRPr="00C327B1">
        <w:rPr>
          <w:rFonts w:ascii="Times New Roman" w:eastAsia="Times New Roman" w:hAnsi="Times New Roman" w:cs="Times New Roman"/>
          <w:sz w:val="24"/>
          <w:szCs w:val="24"/>
          <w:lang w:eastAsia="it-IT"/>
        </w:rPr>
        <w:t>Amesci</w:t>
      </w:r>
      <w:proofErr w:type="spellEnd"/>
      <w:r w:rsidRPr="00C327B1">
        <w:rPr>
          <w:rFonts w:ascii="Times New Roman" w:eastAsia="Times New Roman" w:hAnsi="Times New Roman" w:cs="Times New Roman"/>
          <w:sz w:val="24"/>
          <w:szCs w:val="24"/>
          <w:lang w:eastAsia="it-IT"/>
        </w:rPr>
        <w:t xml:space="preserve">, il supporto di Fondazione per il Sud, ed il Patrocinio fra gli altri, del CONI Regione Campania, coniuga una vasta serie di attività mediche con un’ampia scelta di Sport, al fine di sviluppare e accrescere tra la popolazione, una moderna idea di prevenzione e benessere. </w:t>
      </w:r>
    </w:p>
    <w:p w:rsidR="00C327B1" w:rsidRPr="00C327B1" w:rsidRDefault="00C327B1" w:rsidP="00C327B1">
      <w:pPr>
        <w:spacing w:after="0" w:line="240" w:lineRule="auto"/>
        <w:rPr>
          <w:rFonts w:ascii="Times New Roman" w:eastAsia="Times New Roman" w:hAnsi="Times New Roman" w:cs="Times New Roman"/>
          <w:sz w:val="24"/>
          <w:szCs w:val="24"/>
          <w:lang w:eastAsia="it-IT"/>
        </w:rPr>
      </w:pPr>
      <w:r w:rsidRPr="00C327B1">
        <w:rPr>
          <w:rFonts w:ascii="Times New Roman" w:eastAsia="Times New Roman" w:hAnsi="Times New Roman" w:cs="Times New Roman"/>
          <w:sz w:val="24"/>
          <w:szCs w:val="24"/>
          <w:lang w:eastAsia="it-IT"/>
        </w:rPr>
        <w:t>Giunto all’ottava edizione napoletana e alla quinta campana (con tappe in tutti i capoluoghi di provincia della regione), il Campus, dopo lo straordinario successo avuto nell</w:t>
      </w:r>
      <w:r w:rsidR="003E6979">
        <w:rPr>
          <w:rFonts w:ascii="Times New Roman" w:eastAsia="Times New Roman" w:hAnsi="Times New Roman" w:cs="Times New Roman"/>
          <w:sz w:val="24"/>
          <w:szCs w:val="24"/>
          <w:lang w:eastAsia="it-IT"/>
        </w:rPr>
        <w:t>e</w:t>
      </w:r>
      <w:r w:rsidRPr="00C327B1">
        <w:rPr>
          <w:rFonts w:ascii="Times New Roman" w:eastAsia="Times New Roman" w:hAnsi="Times New Roman" w:cs="Times New Roman"/>
          <w:sz w:val="24"/>
          <w:szCs w:val="24"/>
          <w:lang w:eastAsia="it-IT"/>
        </w:rPr>
        <w:t xml:space="preserve"> </w:t>
      </w:r>
      <w:r w:rsidR="003E6979">
        <w:rPr>
          <w:rFonts w:ascii="Times New Roman" w:eastAsia="Times New Roman" w:hAnsi="Times New Roman" w:cs="Times New Roman"/>
          <w:sz w:val="24"/>
          <w:szCs w:val="24"/>
          <w:lang w:eastAsia="it-IT"/>
        </w:rPr>
        <w:t>precedenti</w:t>
      </w:r>
      <w:r w:rsidRPr="00C327B1">
        <w:rPr>
          <w:rFonts w:ascii="Times New Roman" w:eastAsia="Times New Roman" w:hAnsi="Times New Roman" w:cs="Times New Roman"/>
          <w:sz w:val="24"/>
          <w:szCs w:val="24"/>
          <w:lang w:eastAsia="it-IT"/>
        </w:rPr>
        <w:t xml:space="preserve"> edizioni, sbarca nuovamente nella Città di Salerno, grazie alla fattiva collaborazione con l'Amministrazione locale e Partner Eccellenti come la SIIA (Società Italiana Ipertensione Arteriosa) e l’UIC</w:t>
      </w:r>
      <w:r w:rsidR="003E6979">
        <w:rPr>
          <w:rFonts w:ascii="Times New Roman" w:eastAsia="Times New Roman" w:hAnsi="Times New Roman" w:cs="Times New Roman"/>
          <w:sz w:val="24"/>
          <w:szCs w:val="24"/>
          <w:lang w:eastAsia="it-IT"/>
        </w:rPr>
        <w:t>I</w:t>
      </w:r>
      <w:r w:rsidRPr="00C327B1">
        <w:rPr>
          <w:rFonts w:ascii="Times New Roman" w:eastAsia="Times New Roman" w:hAnsi="Times New Roman" w:cs="Times New Roman"/>
          <w:sz w:val="24"/>
          <w:szCs w:val="24"/>
          <w:lang w:eastAsia="it-IT"/>
        </w:rPr>
        <w:t xml:space="preserve"> (Unione Italiana Ciechi ed Ipovedenti) Sez. Provinciale di Salerno. </w:t>
      </w:r>
    </w:p>
    <w:p w:rsidR="00C327B1" w:rsidRPr="00C327B1" w:rsidRDefault="00C327B1" w:rsidP="00C327B1">
      <w:pPr>
        <w:spacing w:after="0" w:line="240" w:lineRule="auto"/>
        <w:rPr>
          <w:rFonts w:ascii="Times New Roman" w:eastAsia="Times New Roman" w:hAnsi="Times New Roman" w:cs="Times New Roman"/>
          <w:sz w:val="24"/>
          <w:szCs w:val="24"/>
          <w:lang w:eastAsia="it-IT"/>
        </w:rPr>
      </w:pPr>
      <w:r w:rsidRPr="00C327B1">
        <w:rPr>
          <w:rFonts w:ascii="Times New Roman" w:eastAsia="Times New Roman" w:hAnsi="Times New Roman" w:cs="Times New Roman"/>
          <w:sz w:val="24"/>
          <w:szCs w:val="24"/>
          <w:lang w:eastAsia="it-IT"/>
        </w:rPr>
        <w:t xml:space="preserve">La manifestazione si svilupperà nei giorni </w:t>
      </w:r>
      <w:r w:rsidR="00AF0EA7">
        <w:rPr>
          <w:rFonts w:ascii="Times New Roman" w:eastAsia="Times New Roman" w:hAnsi="Times New Roman" w:cs="Times New Roman"/>
          <w:sz w:val="24"/>
          <w:szCs w:val="24"/>
          <w:lang w:eastAsia="it-IT"/>
        </w:rPr>
        <w:t>v</w:t>
      </w:r>
      <w:r w:rsidRPr="00C327B1">
        <w:rPr>
          <w:rFonts w:ascii="Times New Roman" w:eastAsia="Times New Roman" w:hAnsi="Times New Roman" w:cs="Times New Roman"/>
          <w:sz w:val="24"/>
          <w:szCs w:val="24"/>
          <w:lang w:eastAsia="it-IT"/>
        </w:rPr>
        <w:t>enerdì</w:t>
      </w:r>
      <w:r>
        <w:rPr>
          <w:rFonts w:ascii="Times New Roman" w:eastAsia="Times New Roman" w:hAnsi="Times New Roman" w:cs="Times New Roman"/>
          <w:sz w:val="24"/>
          <w:szCs w:val="24"/>
          <w:lang w:eastAsia="it-IT"/>
        </w:rPr>
        <w:t xml:space="preserve"> 1</w:t>
      </w:r>
      <w:r w:rsidRPr="00C327B1">
        <w:rPr>
          <w:rFonts w:ascii="Times New Roman" w:eastAsia="Times New Roman" w:hAnsi="Times New Roman" w:cs="Times New Roman"/>
          <w:sz w:val="24"/>
          <w:szCs w:val="24"/>
          <w:lang w:eastAsia="it-IT"/>
        </w:rPr>
        <w:t xml:space="preserve">8 e </w:t>
      </w:r>
      <w:r w:rsidR="003E6979">
        <w:rPr>
          <w:rFonts w:ascii="Times New Roman" w:eastAsia="Times New Roman" w:hAnsi="Times New Roman" w:cs="Times New Roman"/>
          <w:sz w:val="24"/>
          <w:szCs w:val="24"/>
          <w:lang w:eastAsia="it-IT"/>
        </w:rPr>
        <w:t>s</w:t>
      </w:r>
      <w:r w:rsidRPr="00C327B1">
        <w:rPr>
          <w:rFonts w:ascii="Times New Roman" w:eastAsia="Times New Roman" w:hAnsi="Times New Roman" w:cs="Times New Roman"/>
          <w:sz w:val="24"/>
          <w:szCs w:val="24"/>
          <w:lang w:eastAsia="it-IT"/>
        </w:rPr>
        <w:t xml:space="preserve">abato 19 </w:t>
      </w:r>
      <w:proofErr w:type="gramStart"/>
      <w:r w:rsidRPr="00C327B1">
        <w:rPr>
          <w:rFonts w:ascii="Times New Roman" w:eastAsia="Times New Roman" w:hAnsi="Times New Roman" w:cs="Times New Roman"/>
          <w:sz w:val="24"/>
          <w:szCs w:val="24"/>
          <w:lang w:eastAsia="it-IT"/>
        </w:rPr>
        <w:t>Maggio</w:t>
      </w:r>
      <w:proofErr w:type="gramEnd"/>
      <w:r w:rsidRPr="00C327B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quando</w:t>
      </w:r>
      <w:r w:rsidRPr="00C327B1">
        <w:rPr>
          <w:rFonts w:ascii="Times New Roman" w:eastAsia="Times New Roman" w:hAnsi="Times New Roman" w:cs="Times New Roman"/>
          <w:sz w:val="24"/>
          <w:szCs w:val="24"/>
          <w:lang w:eastAsia="it-IT"/>
        </w:rPr>
        <w:t xml:space="preserve"> l’area sul meraviglioso Lungomare di Salerno- altezza delle Poste Centrali, sarà trasformata in un “Villaggio della Prevenzione”, con visite mediche gratuite e tanto sport. </w:t>
      </w:r>
    </w:p>
    <w:p w:rsidR="00C327B1" w:rsidRPr="00C327B1" w:rsidRDefault="00C327B1" w:rsidP="00C327B1">
      <w:pPr>
        <w:spacing w:after="0" w:line="240" w:lineRule="auto"/>
        <w:rPr>
          <w:rFonts w:ascii="Times New Roman" w:eastAsia="Times New Roman" w:hAnsi="Times New Roman" w:cs="Times New Roman"/>
          <w:sz w:val="24"/>
          <w:szCs w:val="24"/>
          <w:lang w:eastAsia="it-IT"/>
        </w:rPr>
      </w:pPr>
      <w:r w:rsidRPr="00C327B1">
        <w:rPr>
          <w:rFonts w:ascii="Times New Roman" w:eastAsia="Times New Roman" w:hAnsi="Times New Roman" w:cs="Times New Roman"/>
          <w:sz w:val="24"/>
          <w:szCs w:val="24"/>
          <w:lang w:eastAsia="it-IT"/>
        </w:rPr>
        <w:t xml:space="preserve">Nella mattinata (10.00-13.00) di </w:t>
      </w:r>
      <w:r w:rsidR="00AF0EA7">
        <w:rPr>
          <w:rFonts w:ascii="Times New Roman" w:eastAsia="Times New Roman" w:hAnsi="Times New Roman" w:cs="Times New Roman"/>
          <w:sz w:val="24"/>
          <w:szCs w:val="24"/>
          <w:lang w:eastAsia="it-IT"/>
        </w:rPr>
        <w:t>s</w:t>
      </w:r>
      <w:r w:rsidRPr="00C327B1">
        <w:rPr>
          <w:rFonts w:ascii="Times New Roman" w:eastAsia="Times New Roman" w:hAnsi="Times New Roman" w:cs="Times New Roman"/>
          <w:sz w:val="24"/>
          <w:szCs w:val="24"/>
          <w:lang w:eastAsia="it-IT"/>
        </w:rPr>
        <w:t xml:space="preserve">abato, il Campus sarà aperto alle scuole che insistono sul territorio salernitano, i ragazzi potranno fare attività fisica e ricevere brevi ed efficaci nozioni sull'importanza della prevenzione e soprattutto su quanto sia proficuo il binomio salute e sport per una vita sana e salutare. </w:t>
      </w:r>
    </w:p>
    <w:p w:rsidR="00C327B1" w:rsidRPr="00C327B1" w:rsidRDefault="00C327B1" w:rsidP="00C327B1">
      <w:pPr>
        <w:spacing w:after="0" w:line="240" w:lineRule="auto"/>
        <w:rPr>
          <w:rFonts w:ascii="Times New Roman" w:eastAsia="Times New Roman" w:hAnsi="Times New Roman" w:cs="Times New Roman"/>
          <w:sz w:val="24"/>
          <w:szCs w:val="24"/>
          <w:lang w:eastAsia="it-IT"/>
        </w:rPr>
      </w:pPr>
      <w:r w:rsidRPr="00C327B1">
        <w:rPr>
          <w:rFonts w:ascii="Times New Roman" w:eastAsia="Times New Roman" w:hAnsi="Times New Roman" w:cs="Times New Roman"/>
          <w:sz w:val="24"/>
          <w:szCs w:val="24"/>
          <w:lang w:eastAsia="it-IT"/>
        </w:rPr>
        <w:t xml:space="preserve">Nel pomeriggio di venerdì 18 (16.00-20.00) e nella giornata di sabato 19 (9,30-13.00 e 16.00-20.00), il Campus sarà aperto all'intera popolazione, con la possibilità per ogni cittadino di sostenere visite mediche gratuite e partecipare alle iniziative sportive messe in essere. </w:t>
      </w:r>
    </w:p>
    <w:p w:rsidR="00C327B1" w:rsidRPr="00C327B1" w:rsidRDefault="003E6979" w:rsidP="00C32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Tommaso Mandato promotore dell’iniziativa “Questa edizione del 2018</w:t>
      </w:r>
      <w:r w:rsidR="00C327B1" w:rsidRPr="00C327B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sarà caratterizzata da una</w:t>
      </w:r>
      <w:r w:rsidR="00C327B1" w:rsidRPr="00C327B1">
        <w:rPr>
          <w:rFonts w:ascii="Times New Roman" w:eastAsia="Times New Roman" w:hAnsi="Times New Roman" w:cs="Times New Roman"/>
          <w:sz w:val="24"/>
          <w:szCs w:val="24"/>
          <w:lang w:eastAsia="it-IT"/>
        </w:rPr>
        <w:t xml:space="preserve"> grandissima novità all'interno del Campus3S Salerno: in occasione della "XIV Giornata Mondiale contro l’Ipertensione Arteriosa"</w:t>
      </w:r>
      <w:r>
        <w:rPr>
          <w:rFonts w:ascii="Times New Roman" w:eastAsia="Times New Roman" w:hAnsi="Times New Roman" w:cs="Times New Roman"/>
          <w:sz w:val="24"/>
          <w:szCs w:val="24"/>
          <w:lang w:eastAsia="it-IT"/>
        </w:rPr>
        <w:t>, infatti,</w:t>
      </w:r>
      <w:r w:rsidR="00C327B1" w:rsidRPr="00C327B1">
        <w:rPr>
          <w:rFonts w:ascii="Times New Roman" w:eastAsia="Times New Roman" w:hAnsi="Times New Roman" w:cs="Times New Roman"/>
          <w:sz w:val="24"/>
          <w:szCs w:val="24"/>
          <w:lang w:eastAsia="it-IT"/>
        </w:rPr>
        <w:t xml:space="preserve"> per tutta la giornata di Sabato 19 Maggio, il Dipartimento di Medicina e Chirurgia e Odontoiatria dell’Università di Salerno scende con Noi in Piazza, dedicando una giornata alla sensibilizzazione contro i problemi che l’Ipertensione Arteriosa, questo killer silenzioso, crea alla popolazione italiana. All'interno del Campus3S, l'Università sarà presente con due ambulatori: ’Ambulatorio Ipertensione Arteriosa, Pregresso Infarto e Gestosi dell’AOU San Giovanni di Dio e </w:t>
      </w:r>
      <w:proofErr w:type="spellStart"/>
      <w:r w:rsidR="00C327B1" w:rsidRPr="00C327B1">
        <w:rPr>
          <w:rFonts w:ascii="Times New Roman" w:eastAsia="Times New Roman" w:hAnsi="Times New Roman" w:cs="Times New Roman"/>
          <w:sz w:val="24"/>
          <w:szCs w:val="24"/>
          <w:lang w:eastAsia="it-IT"/>
        </w:rPr>
        <w:t>Ruggi</w:t>
      </w:r>
      <w:proofErr w:type="spellEnd"/>
      <w:r w:rsidR="00C327B1" w:rsidRPr="00C327B1">
        <w:rPr>
          <w:rFonts w:ascii="Times New Roman" w:eastAsia="Times New Roman" w:hAnsi="Times New Roman" w:cs="Times New Roman"/>
          <w:sz w:val="24"/>
          <w:szCs w:val="24"/>
          <w:lang w:eastAsia="it-IT"/>
        </w:rPr>
        <w:t xml:space="preserve"> d’Aragona coordinato dal professor Guido </w:t>
      </w:r>
      <w:proofErr w:type="spellStart"/>
      <w:r w:rsidR="00C327B1" w:rsidRPr="00C327B1">
        <w:rPr>
          <w:rFonts w:ascii="Times New Roman" w:eastAsia="Times New Roman" w:hAnsi="Times New Roman" w:cs="Times New Roman"/>
          <w:sz w:val="24"/>
          <w:szCs w:val="24"/>
          <w:lang w:eastAsia="it-IT"/>
        </w:rPr>
        <w:t>Iaccarino</w:t>
      </w:r>
      <w:proofErr w:type="spellEnd"/>
      <w:r w:rsidR="00C327B1" w:rsidRPr="00C327B1">
        <w:rPr>
          <w:rFonts w:ascii="Times New Roman" w:eastAsia="Times New Roman" w:hAnsi="Times New Roman" w:cs="Times New Roman"/>
          <w:sz w:val="24"/>
          <w:szCs w:val="24"/>
          <w:lang w:eastAsia="it-IT"/>
        </w:rPr>
        <w:t xml:space="preserve">, e l’Ambulatorio di Prevenzione Cardiovascolare coordinato dal professor Carmine Vecchione. Inoltre grazie al supporto del dottor Giuseppe Longo, direttore dell’AOU San Giovanni e </w:t>
      </w:r>
      <w:proofErr w:type="spellStart"/>
      <w:r w:rsidR="00C327B1" w:rsidRPr="00C327B1">
        <w:rPr>
          <w:rFonts w:ascii="Times New Roman" w:eastAsia="Times New Roman" w:hAnsi="Times New Roman" w:cs="Times New Roman"/>
          <w:sz w:val="24"/>
          <w:szCs w:val="24"/>
          <w:lang w:eastAsia="it-IT"/>
        </w:rPr>
        <w:t>Ruggi</w:t>
      </w:r>
      <w:proofErr w:type="spellEnd"/>
      <w:r w:rsidR="00C327B1" w:rsidRPr="00C327B1">
        <w:rPr>
          <w:rFonts w:ascii="Times New Roman" w:eastAsia="Times New Roman" w:hAnsi="Times New Roman" w:cs="Times New Roman"/>
          <w:sz w:val="24"/>
          <w:szCs w:val="24"/>
          <w:lang w:eastAsia="it-IT"/>
        </w:rPr>
        <w:t xml:space="preserve"> d’Aragona ci permetterà di erogare ai primi 150 volontari che ci raggiungeranno sul lungomare di Salerno, prelievi di sangue per la valutazione del rischio cardiovascolare, che verranno inviati gratuitamente all’indirizzo indicato</w:t>
      </w:r>
      <w:r w:rsidR="00311AEF">
        <w:rPr>
          <w:rFonts w:ascii="Times New Roman" w:eastAsia="Times New Roman" w:hAnsi="Times New Roman" w:cs="Times New Roman"/>
          <w:sz w:val="24"/>
          <w:szCs w:val="24"/>
          <w:lang w:eastAsia="it-IT"/>
        </w:rPr>
        <w:t xml:space="preserve">. Un grazie all’UICI di Salerno che grazie ai suoi collaboratori ancora una volta offrirà un’assistenza davvero qualificata. Naturalmente e grandissima la riconoscenza per quanti contribuiscono alla riuscita di questa iniziativa di 2Buona Salute” </w:t>
      </w:r>
      <w:r w:rsidR="00C327B1" w:rsidRPr="00C327B1">
        <w:rPr>
          <w:rFonts w:ascii="Times New Roman" w:eastAsia="Times New Roman" w:hAnsi="Times New Roman" w:cs="Times New Roman"/>
          <w:sz w:val="24"/>
          <w:szCs w:val="24"/>
          <w:lang w:eastAsia="it-IT"/>
        </w:rPr>
        <w:t xml:space="preserve"> </w:t>
      </w:r>
    </w:p>
    <w:p w:rsidR="00C327B1" w:rsidRPr="00C327B1" w:rsidRDefault="00F0174B" w:rsidP="00C327B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L’UICI, dunque, ancora una volta in prima fila a Salerno a tutela e difesa del bene prezioso della vista.</w:t>
      </w:r>
      <w:r w:rsidR="00C327B1" w:rsidRPr="00C327B1">
        <w:rPr>
          <w:rFonts w:ascii="Times New Roman" w:eastAsia="Times New Roman" w:hAnsi="Times New Roman" w:cs="Times New Roman"/>
          <w:sz w:val="24"/>
          <w:szCs w:val="24"/>
          <w:lang w:eastAsia="it-IT"/>
        </w:rPr>
        <w:t xml:space="preserve"> </w:t>
      </w:r>
    </w:p>
    <w:p w:rsidR="00B5110F" w:rsidRPr="00C327B1" w:rsidRDefault="00B5110F">
      <w:pPr>
        <w:rPr>
          <w:rFonts w:ascii="Arial" w:hAnsi="Arial" w:cs="Arial"/>
          <w:sz w:val="24"/>
          <w:szCs w:val="24"/>
        </w:rPr>
      </w:pPr>
    </w:p>
    <w:sectPr w:rsidR="00B5110F" w:rsidRPr="00C327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B1"/>
    <w:rsid w:val="00311AEF"/>
    <w:rsid w:val="003E6979"/>
    <w:rsid w:val="00AF0EA7"/>
    <w:rsid w:val="00B5110F"/>
    <w:rsid w:val="00C327B1"/>
    <w:rsid w:val="00F01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CA1E"/>
  <w15:chartTrackingRefBased/>
  <w15:docId w15:val="{194A63D0-5D40-44AE-9B78-E0D5EBDC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332098">
      <w:bodyDiv w:val="1"/>
      <w:marLeft w:val="0"/>
      <w:marRight w:val="0"/>
      <w:marTop w:val="0"/>
      <w:marBottom w:val="0"/>
      <w:divBdr>
        <w:top w:val="none" w:sz="0" w:space="0" w:color="auto"/>
        <w:left w:val="none" w:sz="0" w:space="0" w:color="auto"/>
        <w:bottom w:val="none" w:sz="0" w:space="0" w:color="auto"/>
        <w:right w:val="none" w:sz="0" w:space="0" w:color="auto"/>
      </w:divBdr>
      <w:divsChild>
        <w:div w:id="747851421">
          <w:marLeft w:val="0"/>
          <w:marRight w:val="0"/>
          <w:marTop w:val="0"/>
          <w:marBottom w:val="0"/>
          <w:divBdr>
            <w:top w:val="none" w:sz="0" w:space="0" w:color="auto"/>
            <w:left w:val="none" w:sz="0" w:space="0" w:color="auto"/>
            <w:bottom w:val="none" w:sz="0" w:space="0" w:color="auto"/>
            <w:right w:val="none" w:sz="0" w:space="0" w:color="auto"/>
          </w:divBdr>
        </w:div>
        <w:div w:id="2106218548">
          <w:marLeft w:val="0"/>
          <w:marRight w:val="0"/>
          <w:marTop w:val="0"/>
          <w:marBottom w:val="0"/>
          <w:divBdr>
            <w:top w:val="none" w:sz="0" w:space="0" w:color="auto"/>
            <w:left w:val="none" w:sz="0" w:space="0" w:color="auto"/>
            <w:bottom w:val="none" w:sz="0" w:space="0" w:color="auto"/>
            <w:right w:val="none" w:sz="0" w:space="0" w:color="auto"/>
          </w:divBdr>
        </w:div>
        <w:div w:id="1721132588">
          <w:marLeft w:val="0"/>
          <w:marRight w:val="0"/>
          <w:marTop w:val="0"/>
          <w:marBottom w:val="0"/>
          <w:divBdr>
            <w:top w:val="none" w:sz="0" w:space="0" w:color="auto"/>
            <w:left w:val="none" w:sz="0" w:space="0" w:color="auto"/>
            <w:bottom w:val="none" w:sz="0" w:space="0" w:color="auto"/>
            <w:right w:val="none" w:sz="0" w:space="0" w:color="auto"/>
          </w:divBdr>
        </w:div>
        <w:div w:id="1404765479">
          <w:marLeft w:val="0"/>
          <w:marRight w:val="0"/>
          <w:marTop w:val="0"/>
          <w:marBottom w:val="0"/>
          <w:divBdr>
            <w:top w:val="none" w:sz="0" w:space="0" w:color="auto"/>
            <w:left w:val="none" w:sz="0" w:space="0" w:color="auto"/>
            <w:bottom w:val="none" w:sz="0" w:space="0" w:color="auto"/>
            <w:right w:val="none" w:sz="0" w:space="0" w:color="auto"/>
          </w:divBdr>
        </w:div>
        <w:div w:id="820969994">
          <w:marLeft w:val="0"/>
          <w:marRight w:val="0"/>
          <w:marTop w:val="0"/>
          <w:marBottom w:val="0"/>
          <w:divBdr>
            <w:top w:val="none" w:sz="0" w:space="0" w:color="auto"/>
            <w:left w:val="none" w:sz="0" w:space="0" w:color="auto"/>
            <w:bottom w:val="none" w:sz="0" w:space="0" w:color="auto"/>
            <w:right w:val="none" w:sz="0" w:space="0" w:color="auto"/>
          </w:divBdr>
        </w:div>
        <w:div w:id="863903964">
          <w:marLeft w:val="0"/>
          <w:marRight w:val="0"/>
          <w:marTop w:val="0"/>
          <w:marBottom w:val="0"/>
          <w:divBdr>
            <w:top w:val="none" w:sz="0" w:space="0" w:color="auto"/>
            <w:left w:val="none" w:sz="0" w:space="0" w:color="auto"/>
            <w:bottom w:val="none" w:sz="0" w:space="0" w:color="auto"/>
            <w:right w:val="none" w:sz="0" w:space="0" w:color="auto"/>
          </w:divBdr>
        </w:div>
        <w:div w:id="751394225">
          <w:marLeft w:val="0"/>
          <w:marRight w:val="0"/>
          <w:marTop w:val="0"/>
          <w:marBottom w:val="0"/>
          <w:divBdr>
            <w:top w:val="none" w:sz="0" w:space="0" w:color="auto"/>
            <w:left w:val="none" w:sz="0" w:space="0" w:color="auto"/>
            <w:bottom w:val="none" w:sz="0" w:space="0" w:color="auto"/>
            <w:right w:val="none" w:sz="0" w:space="0" w:color="auto"/>
          </w:divBdr>
        </w:div>
        <w:div w:id="1740398788">
          <w:marLeft w:val="0"/>
          <w:marRight w:val="0"/>
          <w:marTop w:val="0"/>
          <w:marBottom w:val="0"/>
          <w:divBdr>
            <w:top w:val="none" w:sz="0" w:space="0" w:color="auto"/>
            <w:left w:val="none" w:sz="0" w:space="0" w:color="auto"/>
            <w:bottom w:val="none" w:sz="0" w:space="0" w:color="auto"/>
            <w:right w:val="none" w:sz="0" w:space="0" w:color="auto"/>
          </w:divBdr>
        </w:div>
        <w:div w:id="1396004578">
          <w:marLeft w:val="0"/>
          <w:marRight w:val="0"/>
          <w:marTop w:val="0"/>
          <w:marBottom w:val="0"/>
          <w:divBdr>
            <w:top w:val="none" w:sz="0" w:space="0" w:color="auto"/>
            <w:left w:val="none" w:sz="0" w:space="0" w:color="auto"/>
            <w:bottom w:val="none" w:sz="0" w:space="0" w:color="auto"/>
            <w:right w:val="none" w:sz="0" w:space="0" w:color="auto"/>
          </w:divBdr>
        </w:div>
        <w:div w:id="1139348301">
          <w:marLeft w:val="0"/>
          <w:marRight w:val="0"/>
          <w:marTop w:val="0"/>
          <w:marBottom w:val="0"/>
          <w:divBdr>
            <w:top w:val="none" w:sz="0" w:space="0" w:color="auto"/>
            <w:left w:val="none" w:sz="0" w:space="0" w:color="auto"/>
            <w:bottom w:val="none" w:sz="0" w:space="0" w:color="auto"/>
            <w:right w:val="none" w:sz="0" w:space="0" w:color="auto"/>
          </w:divBdr>
        </w:div>
        <w:div w:id="198261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U075324</dc:creator>
  <cp:keywords/>
  <dc:description/>
  <cp:lastModifiedBy>U075324</cp:lastModifiedBy>
  <cp:revision>3</cp:revision>
  <dcterms:created xsi:type="dcterms:W3CDTF">2018-05-16T16:56:00Z</dcterms:created>
  <dcterms:modified xsi:type="dcterms:W3CDTF">2018-05-16T17:21:00Z</dcterms:modified>
</cp:coreProperties>
</file>